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099"/>
        <w:gridCol w:w="1302"/>
        <w:gridCol w:w="2317"/>
        <w:gridCol w:w="1253"/>
        <w:gridCol w:w="1941"/>
        <w:gridCol w:w="1302"/>
        <w:gridCol w:w="2821"/>
      </w:tblGrid>
      <w:tr w:rsidR="00B3277F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0B31AA43" w14:textId="1FA96BF5" w:rsidR="00432B5B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Waddecar Scout Activity Centre C</w:t>
            </w:r>
            <w:r w:rsidR="00432B5B">
              <w:rPr>
                <w:sz w:val="20"/>
                <w:szCs w:val="20"/>
              </w:rPr>
              <w:t>limbing</w:t>
            </w:r>
            <w:r>
              <w:rPr>
                <w:sz w:val="20"/>
                <w:szCs w:val="20"/>
              </w:rPr>
              <w:t xml:space="preserve"> </w:t>
            </w:r>
            <w:r w:rsidR="000C431F">
              <w:rPr>
                <w:sz w:val="20"/>
                <w:szCs w:val="20"/>
              </w:rPr>
              <w:t>&amp; Abseiling</w:t>
            </w:r>
          </w:p>
          <w:p w14:paraId="5F713BB7" w14:textId="03427E77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B3277F">
              <w:rPr>
                <w:sz w:val="20"/>
                <w:szCs w:val="20"/>
              </w:rPr>
              <w:t>5</w:t>
            </w:r>
            <w:r w:rsidR="000C431F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030059BB" w:rsidR="006F0511" w:rsidRPr="00BD0E5F" w:rsidRDefault="00B3277F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B3277F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096C9768" w:rsidR="006F0511" w:rsidRPr="007A49B1" w:rsidRDefault="000C431F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B3277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13214FB6" w14:textId="77777777" w:rsidR="006F0511" w:rsidRPr="00432B5B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432B5B">
              <w:rPr>
                <w:sz w:val="20"/>
                <w:szCs w:val="20"/>
              </w:rPr>
              <w:t>Centre Manager</w:t>
            </w:r>
          </w:p>
          <w:p w14:paraId="4CE4112A" w14:textId="77777777" w:rsidR="00432B5B" w:rsidRPr="00432B5B" w:rsidRDefault="00432B5B" w:rsidP="009715FA">
            <w:pPr>
              <w:spacing w:line="259" w:lineRule="auto"/>
              <w:rPr>
                <w:sz w:val="20"/>
                <w:szCs w:val="20"/>
              </w:rPr>
            </w:pPr>
            <w:r w:rsidRPr="00432B5B">
              <w:rPr>
                <w:sz w:val="20"/>
                <w:szCs w:val="20"/>
              </w:rPr>
              <w:t>MLTE SPA</w:t>
            </w:r>
          </w:p>
          <w:p w14:paraId="4E280209" w14:textId="28C4DFC9" w:rsidR="00432B5B" w:rsidRPr="00BD0E5F" w:rsidRDefault="00432B5B" w:rsidP="009715FA">
            <w:pPr>
              <w:spacing w:line="259" w:lineRule="auto"/>
            </w:pPr>
            <w:r w:rsidRPr="00432B5B">
              <w:rPr>
                <w:sz w:val="20"/>
                <w:szCs w:val="20"/>
              </w:rPr>
              <w:t>Scout</w:t>
            </w:r>
            <w:r w:rsidR="00874507">
              <w:rPr>
                <w:sz w:val="20"/>
                <w:szCs w:val="20"/>
              </w:rPr>
              <w:t xml:space="preserve">s </w:t>
            </w:r>
            <w:r w:rsidRPr="00432B5B">
              <w:rPr>
                <w:sz w:val="20"/>
                <w:szCs w:val="20"/>
              </w:rPr>
              <w:t>Climbing Permit Assessor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1"/>
        <w:gridCol w:w="1395"/>
        <w:gridCol w:w="11590"/>
      </w:tblGrid>
      <w:tr w:rsidR="000E62E3" w:rsidRPr="008349D7" w14:paraId="1D219DCC" w14:textId="77777777" w:rsidTr="00AF6A1C">
        <w:trPr>
          <w:trHeight w:val="692"/>
        </w:trPr>
        <w:tc>
          <w:tcPr>
            <w:tcW w:w="2461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395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59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AF6A1C">
        <w:trPr>
          <w:trHeight w:val="769"/>
        </w:trPr>
        <w:tc>
          <w:tcPr>
            <w:tcW w:w="2461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395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59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9E7F55" w:rsidRPr="00356046" w14:paraId="0B71FFCE" w14:textId="77777777" w:rsidTr="00AF6A1C">
        <w:trPr>
          <w:trHeight w:val="698"/>
        </w:trPr>
        <w:tc>
          <w:tcPr>
            <w:tcW w:w="2461" w:type="dxa"/>
            <w:shd w:val="clear" w:color="auto" w:fill="auto"/>
          </w:tcPr>
          <w:p w14:paraId="0426B4D4" w14:textId="77777777" w:rsidR="009E7F55" w:rsidRPr="00356046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Falling from height</w:t>
            </w:r>
          </w:p>
        </w:tc>
        <w:tc>
          <w:tcPr>
            <w:tcW w:w="1395" w:type="dxa"/>
            <w:shd w:val="clear" w:color="auto" w:fill="auto"/>
          </w:tcPr>
          <w:p w14:paraId="5BF3EE06" w14:textId="77777777" w:rsidR="009E7F55" w:rsidRPr="00356046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590" w:type="dxa"/>
            <w:shd w:val="clear" w:color="auto" w:fill="auto"/>
          </w:tcPr>
          <w:tbl>
            <w:tblPr>
              <w:tblW w:w="1137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374"/>
            </w:tblGrid>
            <w:tr w:rsidR="009E7F55" w:rsidRPr="00356046" w14:paraId="56747C38" w14:textId="77777777" w:rsidTr="00E153F9">
              <w:trPr>
                <w:trHeight w:val="83"/>
              </w:trPr>
              <w:tc>
                <w:tcPr>
                  <w:tcW w:w="11374" w:type="dxa"/>
                </w:tcPr>
                <w:p w14:paraId="37FF412F" w14:textId="01C47E19" w:rsidR="009E7F55" w:rsidRPr="00356046" w:rsidRDefault="009E7F55" w:rsidP="00A37B4D">
                  <w:pPr>
                    <w:pStyle w:val="Default"/>
                    <w:ind w:right="-2857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sessions must be supervised by an appropriately qualified</w:t>
                  </w:r>
                  <w:r>
                    <w:rPr>
                      <w:rFonts w:ascii="Nunito Sans" w:hAnsi="Nunito Sans"/>
                      <w:sz w:val="16"/>
                      <w:szCs w:val="16"/>
                    </w:rPr>
                    <w:t xml:space="preserve"> </w:t>
                  </w: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instructor</w:t>
                  </w:r>
                  <w:r w:rsidR="00F84E2A">
                    <w:rPr>
                      <w:rFonts w:ascii="Nunito Sans" w:hAnsi="Nunito Sans"/>
                      <w:sz w:val="16"/>
                      <w:szCs w:val="16"/>
                    </w:rPr>
                    <w:t xml:space="preserve"> as detailed in the operating procedure.</w:t>
                  </w:r>
                </w:p>
              </w:tc>
            </w:tr>
            <w:tr w:rsidR="009E7F55" w:rsidRPr="00356046" w14:paraId="7DE6DFE8" w14:textId="77777777" w:rsidTr="00E153F9">
              <w:trPr>
                <w:trHeight w:val="83"/>
              </w:trPr>
              <w:tc>
                <w:tcPr>
                  <w:tcW w:w="11374" w:type="dxa"/>
                </w:tcPr>
                <w:p w14:paraId="4DCE4982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participants shall be appropriately briefed before the activity begins.</w:t>
                  </w:r>
                </w:p>
              </w:tc>
            </w:tr>
            <w:tr w:rsidR="009E7F55" w:rsidRPr="00356046" w14:paraId="403794B2" w14:textId="77777777" w:rsidTr="00E153F9">
              <w:trPr>
                <w:trHeight w:val="195"/>
              </w:trPr>
              <w:tc>
                <w:tcPr>
                  <w:tcW w:w="11374" w:type="dxa"/>
                </w:tcPr>
                <w:p w14:paraId="1D28C5C3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Suitable safety equipment is provided: Climbing helmets, harnesses, metal ware and ropes.</w:t>
                  </w:r>
                </w:p>
              </w:tc>
            </w:tr>
            <w:tr w:rsidR="009E7F55" w:rsidRPr="00356046" w14:paraId="332ACC5C" w14:textId="77777777" w:rsidTr="00E153F9">
              <w:trPr>
                <w:trHeight w:val="194"/>
              </w:trPr>
              <w:tc>
                <w:tcPr>
                  <w:tcW w:w="11374" w:type="dxa"/>
                </w:tcPr>
                <w:p w14:paraId="2F5035C0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Participants must not climb above their own head height without the protection of a rope.</w:t>
                  </w:r>
                </w:p>
              </w:tc>
            </w:tr>
          </w:tbl>
          <w:p w14:paraId="0BEEB573" w14:textId="47B246F0" w:rsidR="009E7F55" w:rsidRPr="00356046" w:rsidRDefault="00F408B5" w:rsidP="00DE6D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9E7F55" w:rsidRPr="00356046">
              <w:rPr>
                <w:sz w:val="16"/>
                <w:szCs w:val="16"/>
              </w:rPr>
              <w:t>Spectators must remain in the waiting area or outside the perimeter.</w:t>
            </w:r>
          </w:p>
          <w:p w14:paraId="5FB3AFF4" w14:textId="5D346B87" w:rsidR="006D3516" w:rsidRPr="00356046" w:rsidRDefault="0099540E" w:rsidP="003D74A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Nunito Sans" w:hAnsi="Nunito Sans"/>
                <w:sz w:val="16"/>
                <w:szCs w:val="16"/>
              </w:rPr>
              <w:t xml:space="preserve">  </w:t>
            </w:r>
            <w:r w:rsidR="009E7F55" w:rsidRPr="00356046">
              <w:rPr>
                <w:rFonts w:ascii="Nunito Sans" w:hAnsi="Nunito Sans"/>
                <w:sz w:val="16"/>
                <w:szCs w:val="16"/>
              </w:rPr>
              <w:t>Any suspected dangerous behaviour to be controlled immediately.</w:t>
            </w:r>
          </w:p>
        </w:tc>
      </w:tr>
      <w:tr w:rsidR="009E7F55" w:rsidRPr="00356046" w14:paraId="6F458A37" w14:textId="77777777" w:rsidTr="00AF6A1C">
        <w:trPr>
          <w:trHeight w:val="698"/>
        </w:trPr>
        <w:tc>
          <w:tcPr>
            <w:tcW w:w="2461" w:type="dxa"/>
            <w:shd w:val="clear" w:color="auto" w:fill="auto"/>
          </w:tcPr>
          <w:p w14:paraId="2F6F4559" w14:textId="77777777" w:rsidR="009E7F55" w:rsidRPr="00356046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Equipment Failure</w:t>
            </w:r>
          </w:p>
        </w:tc>
        <w:tc>
          <w:tcPr>
            <w:tcW w:w="1395" w:type="dxa"/>
            <w:shd w:val="clear" w:color="auto" w:fill="auto"/>
          </w:tcPr>
          <w:p w14:paraId="5AC4340F" w14:textId="77777777" w:rsidR="009E7F55" w:rsidRPr="00356046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590" w:type="dxa"/>
            <w:shd w:val="clear" w:color="auto" w:fill="auto"/>
          </w:tcPr>
          <w:tbl>
            <w:tblPr>
              <w:tblW w:w="1066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68"/>
            </w:tblGrid>
            <w:tr w:rsidR="009E7F55" w:rsidRPr="00356046" w14:paraId="17BAD18F" w14:textId="77777777" w:rsidTr="00DE6D48">
              <w:trPr>
                <w:trHeight w:val="179"/>
              </w:trPr>
              <w:tc>
                <w:tcPr>
                  <w:tcW w:w="10668" w:type="dxa"/>
                </w:tcPr>
                <w:p w14:paraId="340DFD4A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equipment, incl. elements of the tower, must be checked before use by the qualified instructor.</w:t>
                  </w:r>
                </w:p>
              </w:tc>
            </w:tr>
            <w:tr w:rsidR="009E7F55" w:rsidRPr="00356046" w14:paraId="0452FE0D" w14:textId="77777777" w:rsidTr="00DE6D48">
              <w:trPr>
                <w:trHeight w:val="178"/>
              </w:trPr>
              <w:tc>
                <w:tcPr>
                  <w:tcW w:w="10668" w:type="dxa"/>
                </w:tcPr>
                <w:p w14:paraId="75060DF9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safety equipment, incl. elements of the tower, are annually checked by an appropriately qualified person and replaced where required.</w:t>
                  </w:r>
                </w:p>
              </w:tc>
            </w:tr>
            <w:tr w:rsidR="009E7F55" w:rsidRPr="00356046" w14:paraId="469DCA83" w14:textId="77777777" w:rsidTr="00DE6D48">
              <w:trPr>
                <w:trHeight w:val="178"/>
              </w:trPr>
              <w:tc>
                <w:tcPr>
                  <w:tcW w:w="10668" w:type="dxa"/>
                </w:tcPr>
                <w:p w14:paraId="7EE8DE1C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Damaged safety equipment will be removed from use immediately upon identification.</w:t>
                  </w:r>
                </w:p>
              </w:tc>
            </w:tr>
          </w:tbl>
          <w:p w14:paraId="2E6EE4A0" w14:textId="77777777" w:rsidR="009E7F55" w:rsidRPr="00356046" w:rsidRDefault="009E7F55" w:rsidP="00DE6D4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9E7F55" w:rsidRPr="00356046" w14:paraId="38088281" w14:textId="77777777" w:rsidTr="00AF6A1C">
        <w:trPr>
          <w:trHeight w:val="698"/>
        </w:trPr>
        <w:tc>
          <w:tcPr>
            <w:tcW w:w="2461" w:type="dxa"/>
            <w:shd w:val="clear" w:color="auto" w:fill="auto"/>
          </w:tcPr>
          <w:p w14:paraId="59D453BE" w14:textId="1739D2DC" w:rsidR="009E7F55" w:rsidRPr="00356046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rFonts w:cs="Calibri"/>
                <w:color w:val="000000"/>
                <w:sz w:val="16"/>
                <w:szCs w:val="16"/>
              </w:rPr>
              <w:t>Injury resulting from slips</w:t>
            </w:r>
            <w:r w:rsidR="00F84E2A">
              <w:rPr>
                <w:rFonts w:cs="Calibri"/>
                <w:color w:val="000000"/>
                <w:sz w:val="16"/>
                <w:szCs w:val="16"/>
              </w:rPr>
              <w:t xml:space="preserve"> &amp;</w:t>
            </w:r>
            <w:r w:rsidRPr="00356046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r w:rsidRPr="00F84E2A">
              <w:rPr>
                <w:rFonts w:cs="Calibri"/>
                <w:sz w:val="16"/>
                <w:szCs w:val="16"/>
              </w:rPr>
              <w:t>trips,</w:t>
            </w:r>
          </w:p>
        </w:tc>
        <w:tc>
          <w:tcPr>
            <w:tcW w:w="1395" w:type="dxa"/>
            <w:shd w:val="clear" w:color="auto" w:fill="auto"/>
          </w:tcPr>
          <w:p w14:paraId="419D924A" w14:textId="77777777" w:rsidR="009E7F55" w:rsidRPr="00356046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56046">
              <w:rPr>
                <w:sz w:val="16"/>
                <w:szCs w:val="16"/>
              </w:rPr>
              <w:t>All</w:t>
            </w:r>
          </w:p>
        </w:tc>
        <w:tc>
          <w:tcPr>
            <w:tcW w:w="1159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21"/>
            </w:tblGrid>
            <w:tr w:rsidR="009E7F55" w:rsidRPr="00356046" w14:paraId="47FF3CC0" w14:textId="77777777" w:rsidTr="00DE6D48">
              <w:trPr>
                <w:trHeight w:val="83"/>
              </w:trPr>
              <w:tc>
                <w:tcPr>
                  <w:tcW w:w="9421" w:type="dxa"/>
                </w:tcPr>
                <w:p w14:paraId="5501FACC" w14:textId="77777777" w:rsidR="009E7F55" w:rsidRPr="00356046" w:rsidRDefault="009E7F55" w:rsidP="00DE6D48">
                  <w:pPr>
                    <w:pStyle w:val="Default"/>
                    <w:rPr>
                      <w:rFonts w:ascii="Nunito Sans" w:hAnsi="Nunito Sans"/>
                      <w:sz w:val="16"/>
                      <w:szCs w:val="16"/>
                    </w:rPr>
                  </w:pPr>
                  <w:r w:rsidRPr="00356046">
                    <w:rPr>
                      <w:rFonts w:ascii="Nunito Sans" w:hAnsi="Nunito Sans"/>
                      <w:sz w:val="16"/>
                      <w:szCs w:val="16"/>
                    </w:rPr>
                    <w:t>All areas identified as potentially dangerous have handrails.</w:t>
                  </w:r>
                </w:p>
              </w:tc>
            </w:tr>
            <w:tr w:rsidR="009E7F55" w:rsidRPr="00356046" w14:paraId="60DEF96A" w14:textId="77777777" w:rsidTr="00DE6D48">
              <w:trPr>
                <w:trHeight w:val="83"/>
              </w:trPr>
              <w:tc>
                <w:tcPr>
                  <w:tcW w:w="9421" w:type="dxa"/>
                </w:tcPr>
                <w:p w14:paraId="25CA6705" w14:textId="0C5401BC" w:rsidR="009E7F55" w:rsidRPr="001F063F" w:rsidRDefault="009E7F55" w:rsidP="00A94B38">
                  <w:pPr>
                    <w:pStyle w:val="Default"/>
                    <w:ind w:right="-635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1F063F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All participants shall be appropriately briefed </w:t>
                  </w:r>
                  <w:r w:rsidR="001F063F" w:rsidRPr="001F063F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about keeping the operating area free from trip hazards </w:t>
                  </w:r>
                  <w:r w:rsidRPr="001F063F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before the activity begins.</w:t>
                  </w:r>
                  <w:r w:rsidR="00A37B4D" w:rsidRPr="001F063F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?</w:t>
                  </w:r>
                </w:p>
              </w:tc>
            </w:tr>
            <w:tr w:rsidR="009E7F55" w:rsidRPr="00356046" w14:paraId="2F75312F" w14:textId="77777777" w:rsidTr="00DE6D48">
              <w:trPr>
                <w:trHeight w:val="83"/>
              </w:trPr>
              <w:tc>
                <w:tcPr>
                  <w:tcW w:w="9421" w:type="dxa"/>
                </w:tcPr>
                <w:p w14:paraId="6513461A" w14:textId="77777777" w:rsidR="009E7F55" w:rsidRPr="001F063F" w:rsidRDefault="009E7F55" w:rsidP="00DE6D48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1F063F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The area is checked periodically and before each use and hazards are removed </w:t>
                  </w:r>
                </w:p>
              </w:tc>
            </w:tr>
          </w:tbl>
          <w:p w14:paraId="3DEC9478" w14:textId="77777777" w:rsidR="009E7F55" w:rsidRPr="00356046" w:rsidRDefault="009E7F55" w:rsidP="00DE6D4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9E7F55" w:rsidRPr="00356046" w14:paraId="56A77D93" w14:textId="77777777" w:rsidTr="00AF6A1C">
        <w:trPr>
          <w:trHeight w:val="698"/>
        </w:trPr>
        <w:tc>
          <w:tcPr>
            <w:tcW w:w="2461" w:type="dxa"/>
            <w:shd w:val="clear" w:color="auto" w:fill="auto"/>
          </w:tcPr>
          <w:p w14:paraId="39837092" w14:textId="77777777" w:rsidR="009E7F55" w:rsidRPr="007B4447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B4447">
              <w:rPr>
                <w:rFonts w:cs="Calibri"/>
                <w:sz w:val="16"/>
                <w:szCs w:val="16"/>
              </w:rPr>
              <w:t>Injury resulting from items falling from height</w:t>
            </w:r>
          </w:p>
        </w:tc>
        <w:tc>
          <w:tcPr>
            <w:tcW w:w="1395" w:type="dxa"/>
            <w:shd w:val="clear" w:color="auto" w:fill="auto"/>
          </w:tcPr>
          <w:p w14:paraId="0282657D" w14:textId="77777777" w:rsidR="009E7F55" w:rsidRPr="007B4447" w:rsidRDefault="009E7F55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B4447">
              <w:rPr>
                <w:sz w:val="16"/>
                <w:szCs w:val="16"/>
              </w:rPr>
              <w:t>All</w:t>
            </w:r>
          </w:p>
        </w:tc>
        <w:tc>
          <w:tcPr>
            <w:tcW w:w="1159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082"/>
            </w:tblGrid>
            <w:tr w:rsidR="007B4447" w:rsidRPr="007B4447" w14:paraId="3633CC69" w14:textId="77777777" w:rsidTr="00DE6D48">
              <w:trPr>
                <w:trHeight w:val="166"/>
              </w:trPr>
              <w:tc>
                <w:tcPr>
                  <w:tcW w:w="10082" w:type="dxa"/>
                </w:tcPr>
                <w:p w14:paraId="5F7C14B8" w14:textId="27B332BA" w:rsidR="009E7F55" w:rsidRPr="007B4447" w:rsidRDefault="009E7F55" w:rsidP="00DE6D48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All participants, spectators, </w:t>
                  </w:r>
                  <w:r w:rsidR="00504F81"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leaders,</w:t>
                  </w: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 and </w:t>
                  </w:r>
                  <w:r w:rsidR="00504F81"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i</w:t>
                  </w: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nstructors to wear helmets whenever in the tower area.</w:t>
                  </w:r>
                </w:p>
              </w:tc>
            </w:tr>
            <w:tr w:rsidR="007B4447" w:rsidRPr="007B4447" w14:paraId="30A3FD1F" w14:textId="77777777" w:rsidTr="00DE6D48">
              <w:trPr>
                <w:trHeight w:val="72"/>
              </w:trPr>
              <w:tc>
                <w:tcPr>
                  <w:tcW w:w="10082" w:type="dxa"/>
                </w:tcPr>
                <w:p w14:paraId="7C35A265" w14:textId="77777777" w:rsidR="009E7F55" w:rsidRPr="007B4447" w:rsidRDefault="009E7F55" w:rsidP="00DE6D48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All participants shall be appropriately briefed before the activity begins.</w:t>
                  </w:r>
                </w:p>
              </w:tc>
            </w:tr>
            <w:tr w:rsidR="007B4447" w:rsidRPr="007B4447" w14:paraId="0AFF2B17" w14:textId="77777777" w:rsidTr="00DE6D48">
              <w:trPr>
                <w:trHeight w:val="72"/>
              </w:trPr>
              <w:tc>
                <w:tcPr>
                  <w:tcW w:w="10082" w:type="dxa"/>
                </w:tcPr>
                <w:p w14:paraId="1E324EA1" w14:textId="77777777" w:rsidR="009E7F55" w:rsidRPr="007B4447" w:rsidRDefault="009E7F55" w:rsidP="00DE6D48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Loose items shall be secured when at the top of the tower.</w:t>
                  </w:r>
                </w:p>
              </w:tc>
            </w:tr>
            <w:tr w:rsidR="007B4447" w:rsidRPr="007B4447" w14:paraId="72910F2A" w14:textId="77777777" w:rsidTr="00DE6D48">
              <w:trPr>
                <w:trHeight w:val="72"/>
              </w:trPr>
              <w:tc>
                <w:tcPr>
                  <w:tcW w:w="10082" w:type="dxa"/>
                </w:tcPr>
                <w:p w14:paraId="7A24D876" w14:textId="77777777" w:rsidR="009E7F55" w:rsidRPr="007B4447" w:rsidRDefault="009E7F55" w:rsidP="00DE6D48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>Participants shall not carry loose items when climbing.</w:t>
                  </w:r>
                </w:p>
              </w:tc>
            </w:tr>
            <w:tr w:rsidR="007B4447" w:rsidRPr="007B4447" w14:paraId="0A5490F7" w14:textId="77777777" w:rsidTr="00DE6D48">
              <w:trPr>
                <w:trHeight w:val="166"/>
              </w:trPr>
              <w:tc>
                <w:tcPr>
                  <w:tcW w:w="10082" w:type="dxa"/>
                </w:tcPr>
                <w:p w14:paraId="41FFB877" w14:textId="77777777" w:rsidR="009E7F55" w:rsidRPr="007B4447" w:rsidRDefault="009E7F55" w:rsidP="00DE6D48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7B4447"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  <w:t xml:space="preserve">Items (ropes etc) shall not be dropped from the top of the tower without appropriate checks and warnings </w:t>
                  </w:r>
                </w:p>
              </w:tc>
            </w:tr>
          </w:tbl>
          <w:p w14:paraId="6949FE23" w14:textId="77777777" w:rsidR="009E7F55" w:rsidRPr="007B4447" w:rsidRDefault="009E7F55" w:rsidP="00DE6D4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</w:p>
        </w:tc>
      </w:tr>
      <w:tr w:rsidR="00F2562A" w:rsidRPr="00356046" w14:paraId="07F2958A" w14:textId="77777777" w:rsidTr="00AF6A1C">
        <w:trPr>
          <w:trHeight w:val="490"/>
        </w:trPr>
        <w:tc>
          <w:tcPr>
            <w:tcW w:w="2461" w:type="dxa"/>
            <w:shd w:val="clear" w:color="auto" w:fill="auto"/>
          </w:tcPr>
          <w:p w14:paraId="674D068E" w14:textId="106362AB" w:rsidR="00F2562A" w:rsidRPr="007B4447" w:rsidRDefault="007B4447" w:rsidP="00DE6D48">
            <w:pPr>
              <w:widowControl/>
              <w:autoSpaceDE/>
              <w:autoSpaceDN/>
              <w:rPr>
                <w:rFonts w:cs="Calibri"/>
                <w:sz w:val="16"/>
                <w:szCs w:val="16"/>
              </w:rPr>
            </w:pPr>
            <w:proofErr w:type="spellStart"/>
            <w:r w:rsidRPr="007B4447">
              <w:rPr>
                <w:rFonts w:cs="Calibri"/>
                <w:sz w:val="16"/>
                <w:szCs w:val="16"/>
              </w:rPr>
              <w:t>J</w:t>
            </w:r>
            <w:r w:rsidR="00646199" w:rsidRPr="007B4447">
              <w:rPr>
                <w:rFonts w:cs="Calibri"/>
                <w:sz w:val="16"/>
                <w:szCs w:val="16"/>
              </w:rPr>
              <w:t>ewelery</w:t>
            </w:r>
            <w:proofErr w:type="spellEnd"/>
            <w:r w:rsidR="00646199" w:rsidRPr="007B4447">
              <w:rPr>
                <w:rFonts w:cs="Calibri"/>
                <w:sz w:val="16"/>
                <w:szCs w:val="16"/>
              </w:rPr>
              <w:t xml:space="preserve"> / body piercings</w:t>
            </w:r>
          </w:p>
        </w:tc>
        <w:tc>
          <w:tcPr>
            <w:tcW w:w="1395" w:type="dxa"/>
            <w:shd w:val="clear" w:color="auto" w:fill="auto"/>
          </w:tcPr>
          <w:p w14:paraId="110173B2" w14:textId="142337B9" w:rsidR="00F2562A" w:rsidRPr="007B4447" w:rsidRDefault="0000374B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B4447">
              <w:rPr>
                <w:sz w:val="16"/>
                <w:szCs w:val="16"/>
              </w:rPr>
              <w:t>Climbers / belayers</w:t>
            </w:r>
          </w:p>
        </w:tc>
        <w:tc>
          <w:tcPr>
            <w:tcW w:w="11590" w:type="dxa"/>
            <w:shd w:val="clear" w:color="auto" w:fill="auto"/>
          </w:tcPr>
          <w:p w14:paraId="7FC01BAC" w14:textId="4FCD0114" w:rsidR="00F2562A" w:rsidRPr="007B4447" w:rsidRDefault="00C82F5D" w:rsidP="0000374B">
            <w:pPr>
              <w:pStyle w:val="Default"/>
              <w:ind w:firstLine="141"/>
              <w:rPr>
                <w:rFonts w:ascii="Nunito Sans" w:hAnsi="Nunito Sans"/>
                <w:color w:val="auto"/>
                <w:sz w:val="16"/>
                <w:szCs w:val="16"/>
              </w:rPr>
            </w:pPr>
            <w:r w:rsidRPr="007B4447">
              <w:rPr>
                <w:rFonts w:ascii="Nunito Sans" w:hAnsi="Nunito Sans"/>
                <w:color w:val="auto"/>
                <w:sz w:val="16"/>
                <w:szCs w:val="16"/>
              </w:rPr>
              <w:t>Remove or protect with tape before taking part in activity</w:t>
            </w:r>
          </w:p>
        </w:tc>
      </w:tr>
      <w:tr w:rsidR="00E60D3C" w:rsidRPr="00356046" w14:paraId="2B8BA68E" w14:textId="77777777" w:rsidTr="00AF6A1C">
        <w:trPr>
          <w:trHeight w:val="269"/>
        </w:trPr>
        <w:tc>
          <w:tcPr>
            <w:tcW w:w="2461" w:type="dxa"/>
            <w:shd w:val="clear" w:color="auto" w:fill="auto"/>
          </w:tcPr>
          <w:p w14:paraId="3DF467A3" w14:textId="19073AF1" w:rsidR="00E60D3C" w:rsidRPr="007B4447" w:rsidRDefault="00E60D3C" w:rsidP="00DE6D48">
            <w:pPr>
              <w:widowControl/>
              <w:autoSpaceDE/>
              <w:autoSpaceDN/>
              <w:rPr>
                <w:rFonts w:cs="Calibri"/>
                <w:sz w:val="16"/>
                <w:szCs w:val="16"/>
              </w:rPr>
            </w:pPr>
            <w:r w:rsidRPr="007B4447">
              <w:rPr>
                <w:rFonts w:cs="Calibri"/>
                <w:sz w:val="16"/>
                <w:szCs w:val="16"/>
              </w:rPr>
              <w:t>Unauthorised use of tower</w:t>
            </w:r>
          </w:p>
        </w:tc>
        <w:tc>
          <w:tcPr>
            <w:tcW w:w="1395" w:type="dxa"/>
            <w:shd w:val="clear" w:color="auto" w:fill="auto"/>
          </w:tcPr>
          <w:p w14:paraId="6438B2F3" w14:textId="7010E1F9" w:rsidR="00E60D3C" w:rsidRPr="007B4447" w:rsidRDefault="001F063F" w:rsidP="00DE6D4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B4447">
              <w:rPr>
                <w:sz w:val="16"/>
                <w:szCs w:val="16"/>
              </w:rPr>
              <w:t>All</w:t>
            </w:r>
          </w:p>
        </w:tc>
        <w:tc>
          <w:tcPr>
            <w:tcW w:w="11590" w:type="dxa"/>
            <w:shd w:val="clear" w:color="auto" w:fill="auto"/>
          </w:tcPr>
          <w:p w14:paraId="6E361334" w14:textId="72B80791" w:rsidR="00E60D3C" w:rsidRPr="007B4447" w:rsidRDefault="00485636" w:rsidP="0000374B">
            <w:pPr>
              <w:pStyle w:val="Default"/>
              <w:ind w:firstLine="141"/>
              <w:rPr>
                <w:rFonts w:ascii="Nunito Sans" w:hAnsi="Nunito Sans"/>
                <w:color w:val="auto"/>
                <w:sz w:val="16"/>
                <w:szCs w:val="16"/>
              </w:rPr>
            </w:pPr>
            <w:r w:rsidRPr="007B4447">
              <w:rPr>
                <w:rFonts w:ascii="Nunito Sans" w:hAnsi="Nunito Sans"/>
                <w:color w:val="auto"/>
                <w:sz w:val="16"/>
                <w:szCs w:val="16"/>
              </w:rPr>
              <w:t>Gate to tower area kept locked</w:t>
            </w:r>
            <w:r w:rsidR="001F063F" w:rsidRPr="007B4447">
              <w:rPr>
                <w:rFonts w:ascii="Nunito Sans" w:hAnsi="Nunito Sans"/>
                <w:color w:val="auto"/>
                <w:sz w:val="16"/>
                <w:szCs w:val="16"/>
              </w:rPr>
              <w:t xml:space="preserve"> when not in use</w:t>
            </w:r>
          </w:p>
        </w:tc>
      </w:tr>
    </w:tbl>
    <w:tbl>
      <w:tblPr>
        <w:tblpPr w:leftFromText="180" w:rightFromText="180" w:vertAnchor="text" w:tblpY="166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AF6A1C" w:rsidRPr="00BD0E5F" w14:paraId="01A3DB76" w14:textId="77777777" w:rsidTr="00AF6A1C">
        <w:trPr>
          <w:trHeight w:val="701"/>
        </w:trPr>
        <w:tc>
          <w:tcPr>
            <w:tcW w:w="1696" w:type="dxa"/>
            <w:shd w:val="clear" w:color="auto" w:fill="D9D9D9"/>
          </w:tcPr>
          <w:p w14:paraId="7B6D3FAC" w14:textId="77777777" w:rsidR="00AF6A1C" w:rsidRPr="007A49B1" w:rsidRDefault="00AF6A1C" w:rsidP="00AF6A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2930A172" w14:textId="77777777" w:rsidR="00AF6A1C" w:rsidRPr="00587610" w:rsidRDefault="00AF6A1C" w:rsidP="00AF6A1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87610">
              <w:rPr>
                <w:sz w:val="20"/>
                <w:szCs w:val="20"/>
              </w:rPr>
              <w:t>Name, Damian King</w:t>
            </w:r>
          </w:p>
          <w:p w14:paraId="49AE64E9" w14:textId="77777777" w:rsidR="00AF6A1C" w:rsidRPr="00587610" w:rsidRDefault="00AF6A1C" w:rsidP="00AF6A1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87610">
              <w:rPr>
                <w:sz w:val="20"/>
                <w:szCs w:val="20"/>
              </w:rPr>
              <w:t>Role / level: Waddecar Centre Manager</w:t>
            </w:r>
          </w:p>
          <w:p w14:paraId="426217F6" w14:textId="77777777" w:rsidR="00AF6A1C" w:rsidRPr="00587610" w:rsidRDefault="00AF6A1C" w:rsidP="00AF6A1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87610">
              <w:rPr>
                <w:sz w:val="20"/>
                <w:szCs w:val="20"/>
              </w:rPr>
              <w:t>Date; 9</w:t>
            </w:r>
            <w:r w:rsidRPr="00587610">
              <w:rPr>
                <w:sz w:val="20"/>
                <w:szCs w:val="20"/>
                <w:vertAlign w:val="superscript"/>
              </w:rPr>
              <w:t>th</w:t>
            </w:r>
            <w:r w:rsidRPr="00587610">
              <w:rPr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483DFFA0" w14:textId="77777777" w:rsidR="00AF6A1C" w:rsidRPr="00587610" w:rsidRDefault="00AF6A1C" w:rsidP="00AF6A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587610">
              <w:rPr>
                <w:b/>
                <w:sz w:val="20"/>
                <w:szCs w:val="20"/>
              </w:rPr>
              <w:t>Checked by verifier</w:t>
            </w:r>
          </w:p>
        </w:tc>
        <w:tc>
          <w:tcPr>
            <w:tcW w:w="5670" w:type="dxa"/>
            <w:shd w:val="clear" w:color="auto" w:fill="FFFFFF"/>
          </w:tcPr>
          <w:p w14:paraId="0D846D01" w14:textId="77777777" w:rsidR="00AF6A1C" w:rsidRPr="00587610" w:rsidRDefault="00AF6A1C" w:rsidP="00AF6A1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87610">
              <w:rPr>
                <w:sz w:val="20"/>
                <w:szCs w:val="20"/>
              </w:rPr>
              <w:t>Name, Geoff Lyons</w:t>
            </w:r>
          </w:p>
          <w:p w14:paraId="2C56649B" w14:textId="77777777" w:rsidR="00AF6A1C" w:rsidRPr="00587610" w:rsidRDefault="00AF6A1C" w:rsidP="00AF6A1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87610">
              <w:rPr>
                <w:sz w:val="20"/>
                <w:szCs w:val="20"/>
              </w:rPr>
              <w:t>Role / qualification: West Lancs Climbing Advisor</w:t>
            </w:r>
          </w:p>
          <w:p w14:paraId="095E4C5A" w14:textId="77777777" w:rsidR="00AF6A1C" w:rsidRPr="00587610" w:rsidRDefault="00AF6A1C" w:rsidP="00AF6A1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87610">
              <w:rPr>
                <w:sz w:val="20"/>
                <w:szCs w:val="20"/>
              </w:rPr>
              <w:t>Date: 26</w:t>
            </w:r>
            <w:r w:rsidRPr="00587610">
              <w:rPr>
                <w:sz w:val="20"/>
                <w:szCs w:val="20"/>
                <w:vertAlign w:val="superscript"/>
              </w:rPr>
              <w:t>th</w:t>
            </w:r>
            <w:r w:rsidRPr="00587610">
              <w:rPr>
                <w:sz w:val="20"/>
                <w:szCs w:val="20"/>
              </w:rPr>
              <w:t xml:space="preserve"> January 2025</w:t>
            </w:r>
          </w:p>
        </w:tc>
      </w:tr>
    </w:tbl>
    <w:p w14:paraId="57737061" w14:textId="77777777" w:rsidR="008349D7" w:rsidRPr="00AF6A1C" w:rsidRDefault="008349D7" w:rsidP="00727784">
      <w:pPr>
        <w:pStyle w:val="Heading3"/>
        <w:rPr>
          <w:sz w:val="2"/>
          <w:szCs w:val="8"/>
        </w:rPr>
      </w:pPr>
    </w:p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5967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5DAAE" w14:textId="77777777" w:rsidR="0034769C" w:rsidRDefault="0034769C">
      <w:r>
        <w:separator/>
      </w:r>
    </w:p>
  </w:endnote>
  <w:endnote w:type="continuationSeparator" w:id="0">
    <w:p w14:paraId="6368F4C5" w14:textId="77777777" w:rsidR="0034769C" w:rsidRDefault="00347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Nunito Sans"/>
    <w:charset w:val="00"/>
    <w:family w:val="auto"/>
    <w:pitch w:val="variable"/>
    <w:sig w:usb0="A00002FF" w:usb1="5000204B" w:usb2="00000000" w:usb3="00000000" w:csb0="00000197" w:csb1="00000000"/>
    <w:embedRegular r:id="rId1" w:fontKey="{C6D390CC-5ED5-408B-B21C-2507ECD03E8F}"/>
    <w:embedBold r:id="rId2" w:fontKey="{3EFD2F4E-5E45-487B-8D2F-C5B9DACEF854}"/>
    <w:embedItalic r:id="rId3" w:fontKey="{27C33C94-4ED0-4ED5-B1DC-4E1D10523B7B}"/>
    <w:embedBoldItalic r:id="rId4" w:fontKey="{8B1D52E4-C4C8-41D6-8CC8-D0E0FED99C92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E86A7D9F-550E-443B-9954-A2A32CD01758}"/>
    <w:embedBold r:id="rId6" w:fontKey="{4ABE67AA-DE72-479F-9AF4-0CE948B9D791}"/>
    <w:embedBoldItalic r:id="rId7" w:fontKey="{AAEB3C09-14C3-4490-B797-75BF29814A44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32D7D72-1B88-47BC-913D-317ADC96E934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5F5ADA0B-5416-4F8B-8498-521F19F4959D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9742F02-1C4D-4D92-BF84-10EB0B312B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5154EC2-ABD8-481D-8F6B-C9348FCD25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AA56617-3D4D-4512-93ED-DC0A025BF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D0238" w14:textId="77777777" w:rsidR="00B15891" w:rsidRDefault="00B158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54CEE286" w:rsidR="00FA2AD5" w:rsidRPr="00CE188D" w:rsidRDefault="00B15891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2598B5C">
          <wp:simplePos x="0" y="0"/>
          <wp:positionH relativeFrom="margin">
            <wp:posOffset>8845550</wp:posOffset>
          </wp:positionH>
          <wp:positionV relativeFrom="paragraph">
            <wp:posOffset>-133985</wp:posOffset>
          </wp:positionV>
          <wp:extent cx="678117" cy="495300"/>
          <wp:effectExtent l="0" t="0" r="8255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012" cy="500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C3E2A9E" wp14:editId="6F153E74">
          <wp:simplePos x="0" y="0"/>
          <wp:positionH relativeFrom="column">
            <wp:posOffset>8074025</wp:posOffset>
          </wp:positionH>
          <wp:positionV relativeFrom="paragraph">
            <wp:posOffset>-172085</wp:posOffset>
          </wp:positionV>
          <wp:extent cx="628650" cy="628650"/>
          <wp:effectExtent l="0" t="0" r="0" b="0"/>
          <wp:wrapNone/>
          <wp:docPr id="668445263" name="Picture 1" descr="A logo of a badg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445263" name="Picture 1" descr="A logo of a badge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AD5" w:rsidRPr="00CE188D">
      <w:t xml:space="preserve">Additional information can be found in the </w:t>
    </w:r>
    <w:r w:rsidR="00FA2AD5" w:rsidRPr="17D94ACB">
      <w:rPr>
        <w:b/>
        <w:i/>
        <w:iCs/>
      </w:rPr>
      <w:t>Safety Checklist for Leaders</w:t>
    </w:r>
    <w:r w:rsidR="00FA2AD5"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EE3F1" w14:textId="77777777" w:rsidR="00B15891" w:rsidRDefault="00B15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DD7B7" w14:textId="77777777" w:rsidR="0034769C" w:rsidRDefault="0034769C">
      <w:r>
        <w:separator/>
      </w:r>
    </w:p>
  </w:footnote>
  <w:footnote w:type="continuationSeparator" w:id="0">
    <w:p w14:paraId="0A19E777" w14:textId="77777777" w:rsidR="0034769C" w:rsidRDefault="00347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2F190" w14:textId="77777777" w:rsidR="00B15891" w:rsidRDefault="00B158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44061601" w:rsidR="00FA2AD5" w:rsidRDefault="00FA4280" w:rsidP="17D94ACB">
    <w:pPr>
      <w:pStyle w:val="Heading4"/>
    </w:pPr>
    <w:r>
      <w:rPr>
        <w:rFonts w:eastAsia="Nunito Sans Black" w:cs="Nunito Sans Black"/>
      </w:rPr>
      <w:t>Climbing</w:t>
    </w:r>
    <w:r w:rsidR="000C431F">
      <w:rPr>
        <w:rFonts w:eastAsia="Nunito Sans Black" w:cs="Nunito Sans Black"/>
      </w:rPr>
      <w:t xml:space="preserve"> &amp; Abseiling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65A8C" w14:textId="77777777" w:rsidR="00B15891" w:rsidRDefault="00B158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45EEE"/>
    <w:multiLevelType w:val="hybridMultilevel"/>
    <w:tmpl w:val="233E7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918566">
    <w:abstractNumId w:val="17"/>
  </w:num>
  <w:num w:numId="2" w16cid:durableId="82724317">
    <w:abstractNumId w:val="22"/>
  </w:num>
  <w:num w:numId="3" w16cid:durableId="1739129047">
    <w:abstractNumId w:val="25"/>
  </w:num>
  <w:num w:numId="4" w16cid:durableId="1149899993">
    <w:abstractNumId w:val="15"/>
  </w:num>
  <w:num w:numId="5" w16cid:durableId="170412869">
    <w:abstractNumId w:val="23"/>
  </w:num>
  <w:num w:numId="6" w16cid:durableId="877008284">
    <w:abstractNumId w:val="0"/>
  </w:num>
  <w:num w:numId="7" w16cid:durableId="1646004904">
    <w:abstractNumId w:val="1"/>
  </w:num>
  <w:num w:numId="8" w16cid:durableId="657729454">
    <w:abstractNumId w:val="2"/>
  </w:num>
  <w:num w:numId="9" w16cid:durableId="706444448">
    <w:abstractNumId w:val="3"/>
  </w:num>
  <w:num w:numId="10" w16cid:durableId="1765688806">
    <w:abstractNumId w:val="8"/>
  </w:num>
  <w:num w:numId="11" w16cid:durableId="1945189028">
    <w:abstractNumId w:val="4"/>
  </w:num>
  <w:num w:numId="12" w16cid:durableId="1053196050">
    <w:abstractNumId w:val="5"/>
  </w:num>
  <w:num w:numId="13" w16cid:durableId="1998875612">
    <w:abstractNumId w:val="6"/>
  </w:num>
  <w:num w:numId="14" w16cid:durableId="419181756">
    <w:abstractNumId w:val="7"/>
  </w:num>
  <w:num w:numId="15" w16cid:durableId="298801196">
    <w:abstractNumId w:val="9"/>
  </w:num>
  <w:num w:numId="16" w16cid:durableId="2132935942">
    <w:abstractNumId w:val="11"/>
  </w:num>
  <w:num w:numId="17" w16cid:durableId="989288049">
    <w:abstractNumId w:val="20"/>
  </w:num>
  <w:num w:numId="18" w16cid:durableId="574317750">
    <w:abstractNumId w:val="14"/>
  </w:num>
  <w:num w:numId="19" w16cid:durableId="2001274778">
    <w:abstractNumId w:val="32"/>
  </w:num>
  <w:num w:numId="20" w16cid:durableId="2140493064">
    <w:abstractNumId w:val="28"/>
  </w:num>
  <w:num w:numId="21" w16cid:durableId="962270777">
    <w:abstractNumId w:val="33"/>
  </w:num>
  <w:num w:numId="22" w16cid:durableId="1343628835">
    <w:abstractNumId w:val="26"/>
  </w:num>
  <w:num w:numId="23" w16cid:durableId="42484611">
    <w:abstractNumId w:val="12"/>
  </w:num>
  <w:num w:numId="24" w16cid:durableId="327443539">
    <w:abstractNumId w:val="13"/>
  </w:num>
  <w:num w:numId="25" w16cid:durableId="1014042210">
    <w:abstractNumId w:val="24"/>
  </w:num>
  <w:num w:numId="26" w16cid:durableId="1430349550">
    <w:abstractNumId w:val="19"/>
  </w:num>
  <w:num w:numId="27" w16cid:durableId="1933660777">
    <w:abstractNumId w:val="10"/>
  </w:num>
  <w:num w:numId="28" w16cid:durableId="183980302">
    <w:abstractNumId w:val="16"/>
  </w:num>
  <w:num w:numId="29" w16cid:durableId="1560550728">
    <w:abstractNumId w:val="21"/>
  </w:num>
  <w:num w:numId="30" w16cid:durableId="1796023006">
    <w:abstractNumId w:val="27"/>
  </w:num>
  <w:num w:numId="31" w16cid:durableId="1297956849">
    <w:abstractNumId w:val="30"/>
  </w:num>
  <w:num w:numId="32" w16cid:durableId="1394889172">
    <w:abstractNumId w:val="29"/>
  </w:num>
  <w:num w:numId="33" w16cid:durableId="1870486334">
    <w:abstractNumId w:val="18"/>
  </w:num>
  <w:num w:numId="34" w16cid:durableId="5308891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374B"/>
    <w:rsid w:val="000056B8"/>
    <w:rsid w:val="000072E3"/>
    <w:rsid w:val="00007BA5"/>
    <w:rsid w:val="000163D3"/>
    <w:rsid w:val="000262D7"/>
    <w:rsid w:val="00034967"/>
    <w:rsid w:val="00035158"/>
    <w:rsid w:val="00045461"/>
    <w:rsid w:val="00064B38"/>
    <w:rsid w:val="00064FB5"/>
    <w:rsid w:val="000702F6"/>
    <w:rsid w:val="00070AC9"/>
    <w:rsid w:val="00075B24"/>
    <w:rsid w:val="0009099A"/>
    <w:rsid w:val="000A48F6"/>
    <w:rsid w:val="000C431F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34D07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1F063F"/>
    <w:rsid w:val="00201A76"/>
    <w:rsid w:val="00222EE9"/>
    <w:rsid w:val="002424AB"/>
    <w:rsid w:val="002518B1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4807"/>
    <w:rsid w:val="002C7D2D"/>
    <w:rsid w:val="002D1BF0"/>
    <w:rsid w:val="002F324C"/>
    <w:rsid w:val="003043AE"/>
    <w:rsid w:val="0031006A"/>
    <w:rsid w:val="0031790E"/>
    <w:rsid w:val="0034438D"/>
    <w:rsid w:val="0034769C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D1538"/>
    <w:rsid w:val="003D1CAA"/>
    <w:rsid w:val="003D74A4"/>
    <w:rsid w:val="003E0A04"/>
    <w:rsid w:val="00406854"/>
    <w:rsid w:val="00421FE7"/>
    <w:rsid w:val="00432B5B"/>
    <w:rsid w:val="0046234A"/>
    <w:rsid w:val="00464629"/>
    <w:rsid w:val="00465843"/>
    <w:rsid w:val="00467139"/>
    <w:rsid w:val="0047668F"/>
    <w:rsid w:val="00485636"/>
    <w:rsid w:val="004900C8"/>
    <w:rsid w:val="004B3351"/>
    <w:rsid w:val="004C6902"/>
    <w:rsid w:val="004D0F90"/>
    <w:rsid w:val="004E1C74"/>
    <w:rsid w:val="004E31E2"/>
    <w:rsid w:val="004E37CB"/>
    <w:rsid w:val="004E768C"/>
    <w:rsid w:val="00504F81"/>
    <w:rsid w:val="00526CDC"/>
    <w:rsid w:val="00537D6B"/>
    <w:rsid w:val="00542B63"/>
    <w:rsid w:val="00547A04"/>
    <w:rsid w:val="00551736"/>
    <w:rsid w:val="00554F3D"/>
    <w:rsid w:val="00584D83"/>
    <w:rsid w:val="00587610"/>
    <w:rsid w:val="00591F70"/>
    <w:rsid w:val="005967F1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02E0"/>
    <w:rsid w:val="0061349F"/>
    <w:rsid w:val="00624EBA"/>
    <w:rsid w:val="00646199"/>
    <w:rsid w:val="00656BD1"/>
    <w:rsid w:val="0066293D"/>
    <w:rsid w:val="0066478A"/>
    <w:rsid w:val="00681D40"/>
    <w:rsid w:val="006B2FFC"/>
    <w:rsid w:val="006D3516"/>
    <w:rsid w:val="006E4079"/>
    <w:rsid w:val="006E707D"/>
    <w:rsid w:val="006E797F"/>
    <w:rsid w:val="006F0511"/>
    <w:rsid w:val="006F5D9A"/>
    <w:rsid w:val="007036B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B4447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74507"/>
    <w:rsid w:val="00882543"/>
    <w:rsid w:val="00893C6F"/>
    <w:rsid w:val="0089425D"/>
    <w:rsid w:val="00897870"/>
    <w:rsid w:val="00897FE0"/>
    <w:rsid w:val="008A3608"/>
    <w:rsid w:val="008A3A8F"/>
    <w:rsid w:val="008B437A"/>
    <w:rsid w:val="008C0319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54A51"/>
    <w:rsid w:val="009715FA"/>
    <w:rsid w:val="00982838"/>
    <w:rsid w:val="00986207"/>
    <w:rsid w:val="00992CB2"/>
    <w:rsid w:val="00993843"/>
    <w:rsid w:val="0099540E"/>
    <w:rsid w:val="009A06B2"/>
    <w:rsid w:val="009A0ED3"/>
    <w:rsid w:val="009A14BF"/>
    <w:rsid w:val="009C41BB"/>
    <w:rsid w:val="009E7F55"/>
    <w:rsid w:val="009F4294"/>
    <w:rsid w:val="00A04EAD"/>
    <w:rsid w:val="00A17A3E"/>
    <w:rsid w:val="00A30463"/>
    <w:rsid w:val="00A37B4D"/>
    <w:rsid w:val="00A4121A"/>
    <w:rsid w:val="00A56BF0"/>
    <w:rsid w:val="00A94B38"/>
    <w:rsid w:val="00A94D85"/>
    <w:rsid w:val="00AA67C8"/>
    <w:rsid w:val="00AB03ED"/>
    <w:rsid w:val="00AB5D62"/>
    <w:rsid w:val="00AC4085"/>
    <w:rsid w:val="00AE0AAE"/>
    <w:rsid w:val="00AF65EB"/>
    <w:rsid w:val="00AF6A1C"/>
    <w:rsid w:val="00B117A9"/>
    <w:rsid w:val="00B15891"/>
    <w:rsid w:val="00B15EA1"/>
    <w:rsid w:val="00B21D5F"/>
    <w:rsid w:val="00B2380E"/>
    <w:rsid w:val="00B24CE0"/>
    <w:rsid w:val="00B3277F"/>
    <w:rsid w:val="00B349AE"/>
    <w:rsid w:val="00B370D3"/>
    <w:rsid w:val="00B461AD"/>
    <w:rsid w:val="00B51828"/>
    <w:rsid w:val="00B51FB0"/>
    <w:rsid w:val="00B91396"/>
    <w:rsid w:val="00B94ACD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536B4"/>
    <w:rsid w:val="00C629E3"/>
    <w:rsid w:val="00C74CA0"/>
    <w:rsid w:val="00C810F1"/>
    <w:rsid w:val="00C82F5D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65257"/>
    <w:rsid w:val="00D769A4"/>
    <w:rsid w:val="00D83ACF"/>
    <w:rsid w:val="00D8486E"/>
    <w:rsid w:val="00D9530F"/>
    <w:rsid w:val="00D95E26"/>
    <w:rsid w:val="00DB580B"/>
    <w:rsid w:val="00DD1A3A"/>
    <w:rsid w:val="00DD3E73"/>
    <w:rsid w:val="00DD4AB9"/>
    <w:rsid w:val="00E033D6"/>
    <w:rsid w:val="00E0543B"/>
    <w:rsid w:val="00E153F9"/>
    <w:rsid w:val="00E53F42"/>
    <w:rsid w:val="00E60D3C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06DB"/>
    <w:rsid w:val="00EF6D38"/>
    <w:rsid w:val="00F176A8"/>
    <w:rsid w:val="00F2562A"/>
    <w:rsid w:val="00F34350"/>
    <w:rsid w:val="00F408B5"/>
    <w:rsid w:val="00F46F09"/>
    <w:rsid w:val="00F56051"/>
    <w:rsid w:val="00F64801"/>
    <w:rsid w:val="00F65513"/>
    <w:rsid w:val="00F70162"/>
    <w:rsid w:val="00F84E2A"/>
    <w:rsid w:val="00F9167D"/>
    <w:rsid w:val="00F91EC6"/>
    <w:rsid w:val="00FA2AD5"/>
    <w:rsid w:val="00FA4280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9E7F5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9E7F55"/>
  </w:style>
  <w:style w:type="paragraph" w:customStyle="1" w:styleId="Default">
    <w:name w:val="Default"/>
    <w:rsid w:val="009E7F5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2921C6-B5A0-4A34-BDE8-2917FFE4E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4</cp:revision>
  <cp:lastPrinted>2021-08-23T09:41:00Z</cp:lastPrinted>
  <dcterms:created xsi:type="dcterms:W3CDTF">2025-01-28T11:22:00Z</dcterms:created>
  <dcterms:modified xsi:type="dcterms:W3CDTF">2025-01-28T15:42:00Z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